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5682" w14:textId="53185AC3" w:rsidR="00003AE0" w:rsidRPr="00BF3BAE" w:rsidRDefault="00003AE0" w:rsidP="0062779E">
      <w:pPr>
        <w:spacing w:line="240" w:lineRule="auto"/>
        <w:jc w:val="center"/>
        <w:rPr>
          <w:b/>
          <w:bCs/>
          <w:sz w:val="20"/>
          <w:szCs w:val="20"/>
        </w:rPr>
      </w:pPr>
      <w:r w:rsidRPr="00BF3BAE">
        <w:rPr>
          <w:b/>
          <w:bCs/>
          <w:sz w:val="20"/>
          <w:szCs w:val="20"/>
        </w:rPr>
        <w:t>Site Specific Cultivation Prescription</w:t>
      </w:r>
      <w:r w:rsidR="0062779E" w:rsidRPr="00BF3BAE">
        <w:rPr>
          <w:b/>
          <w:bCs/>
          <w:sz w:val="20"/>
          <w:szCs w:val="20"/>
        </w:rPr>
        <w:t xml:space="preserve"> </w:t>
      </w:r>
      <w:r w:rsidR="00B718E1" w:rsidRPr="00BF3BAE">
        <w:rPr>
          <w:b/>
          <w:bCs/>
          <w:sz w:val="20"/>
          <w:szCs w:val="20"/>
        </w:rPr>
        <w:t>for</w:t>
      </w:r>
      <w:r w:rsidR="0062779E" w:rsidRPr="00BF3BAE">
        <w:rPr>
          <w:b/>
          <w:bCs/>
          <w:sz w:val="20"/>
          <w:szCs w:val="20"/>
        </w:rPr>
        <w:t xml:space="preserve"> </w:t>
      </w:r>
      <w:r w:rsidR="0008182B">
        <w:rPr>
          <w:b/>
          <w:bCs/>
          <w:sz w:val="20"/>
          <w:szCs w:val="20"/>
        </w:rPr>
        <w:t>Scarification</w:t>
      </w:r>
    </w:p>
    <w:p w14:paraId="73E502FA" w14:textId="44E4B3B9" w:rsidR="004B6A6E" w:rsidRDefault="00AA6707" w:rsidP="00120FB5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Treatment Numbers</w:t>
      </w:r>
    </w:p>
    <w:p w14:paraId="247BAD8E" w14:textId="28C7F3A4" w:rsidR="0008182B" w:rsidRDefault="00CF7211" w:rsidP="00AA6707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32</w:t>
      </w:r>
      <w:r w:rsidR="006C4CC6">
        <w:rPr>
          <w:b/>
          <w:bCs/>
          <w:sz w:val="20"/>
          <w:szCs w:val="20"/>
        </w:rPr>
        <w:t>22</w:t>
      </w:r>
      <w:r w:rsidR="00917842">
        <w:rPr>
          <w:b/>
          <w:bCs/>
          <w:sz w:val="20"/>
          <w:szCs w:val="20"/>
        </w:rPr>
        <w:t>5</w:t>
      </w:r>
      <w:r w:rsidR="006C4CC6">
        <w:rPr>
          <w:b/>
          <w:bCs/>
          <w:sz w:val="20"/>
          <w:szCs w:val="20"/>
        </w:rPr>
        <w:t>0</w:t>
      </w:r>
      <w:r w:rsidR="00917842">
        <w:rPr>
          <w:b/>
          <w:bCs/>
          <w:sz w:val="20"/>
          <w:szCs w:val="20"/>
        </w:rPr>
        <w:t>63 – cut 65.4 acres</w:t>
      </w:r>
    </w:p>
    <w:p w14:paraId="49B1BE3D" w14:textId="1737301E" w:rsidR="006C4CC6" w:rsidRDefault="006C4CC6" w:rsidP="00AA6707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322</w:t>
      </w:r>
      <w:r w:rsidR="00917842">
        <w:rPr>
          <w:b/>
          <w:bCs/>
          <w:sz w:val="20"/>
          <w:szCs w:val="20"/>
        </w:rPr>
        <w:t>25055 – cut 11.0 acres</w:t>
      </w:r>
    </w:p>
    <w:p w14:paraId="48BE7533" w14:textId="611C32AC" w:rsidR="00917842" w:rsidRDefault="00917842" w:rsidP="00AA6707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32225040 – cut 11.4 acres</w:t>
      </w:r>
    </w:p>
    <w:p w14:paraId="3E12225C" w14:textId="42213BCD" w:rsidR="00AA6707" w:rsidRDefault="00917842" w:rsidP="00917842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90.7 acres total</w:t>
      </w:r>
    </w:p>
    <w:p w14:paraId="7D2388B3" w14:textId="14CF8C7D" w:rsidR="003140E3" w:rsidRDefault="00EF4DEB" w:rsidP="00003AE0">
      <w:pPr>
        <w:rPr>
          <w:sz w:val="20"/>
          <w:szCs w:val="20"/>
        </w:rPr>
      </w:pPr>
      <w:r>
        <w:rPr>
          <w:sz w:val="20"/>
          <w:szCs w:val="20"/>
        </w:rPr>
        <w:t>Anchor Chain scarification for jack pine regeneration. Make at least 2 passes</w:t>
      </w:r>
      <w:r w:rsidR="00D319F7">
        <w:rPr>
          <w:sz w:val="20"/>
          <w:szCs w:val="20"/>
        </w:rPr>
        <w:t xml:space="preserve"> to expose mineral soil</w:t>
      </w:r>
      <w:r w:rsidR="0008731F">
        <w:rPr>
          <w:sz w:val="20"/>
          <w:szCs w:val="20"/>
        </w:rPr>
        <w:t xml:space="preserve">. </w:t>
      </w:r>
      <w:r w:rsidR="002B2031">
        <w:rPr>
          <w:sz w:val="20"/>
          <w:szCs w:val="20"/>
        </w:rPr>
        <w:t xml:space="preserve">Slash from harvest should be spread out by scarification. </w:t>
      </w:r>
      <w:r w:rsidR="0008731F">
        <w:rPr>
          <w:sz w:val="20"/>
          <w:szCs w:val="20"/>
        </w:rPr>
        <w:t xml:space="preserve">If existing regeneration is </w:t>
      </w:r>
      <w:r w:rsidR="00D319F7">
        <w:rPr>
          <w:sz w:val="20"/>
          <w:szCs w:val="20"/>
        </w:rPr>
        <w:t>sufficient</w:t>
      </w:r>
      <w:r w:rsidR="0008731F">
        <w:rPr>
          <w:sz w:val="20"/>
          <w:szCs w:val="20"/>
        </w:rPr>
        <w:t xml:space="preserve"> do not </w:t>
      </w:r>
      <w:r w:rsidR="009968D2">
        <w:rPr>
          <w:sz w:val="20"/>
          <w:szCs w:val="20"/>
        </w:rPr>
        <w:t>scarify</w:t>
      </w:r>
      <w:r w:rsidR="0008731F">
        <w:rPr>
          <w:sz w:val="20"/>
          <w:szCs w:val="20"/>
        </w:rPr>
        <w:t xml:space="preserve"> that area. </w:t>
      </w:r>
      <w:r w:rsidR="009968D2">
        <w:rPr>
          <w:sz w:val="20"/>
          <w:szCs w:val="20"/>
        </w:rPr>
        <w:t xml:space="preserve">Do your best to protect existing red pine and white pine. </w:t>
      </w:r>
      <w:r w:rsidR="00E57FA3">
        <w:rPr>
          <w:sz w:val="20"/>
          <w:szCs w:val="20"/>
        </w:rPr>
        <w:t xml:space="preserve">As with other </w:t>
      </w:r>
      <w:r w:rsidR="00120FB5">
        <w:rPr>
          <w:sz w:val="20"/>
          <w:szCs w:val="20"/>
        </w:rPr>
        <w:t>cultivation</w:t>
      </w:r>
      <w:r w:rsidR="00E57FA3">
        <w:rPr>
          <w:sz w:val="20"/>
          <w:szCs w:val="20"/>
        </w:rPr>
        <w:t xml:space="preserve"> treatments please record </w:t>
      </w:r>
      <w:r w:rsidR="00120FB5">
        <w:rPr>
          <w:sz w:val="20"/>
          <w:szCs w:val="20"/>
        </w:rPr>
        <w:t>the outer</w:t>
      </w:r>
      <w:r w:rsidR="00E57FA3">
        <w:rPr>
          <w:sz w:val="20"/>
          <w:szCs w:val="20"/>
        </w:rPr>
        <w:t xml:space="preserve"> edge of treatment as well as any pockets over .5 acres left out of the treatment due to advanced regen</w:t>
      </w:r>
      <w:r w:rsidR="00120FB5">
        <w:rPr>
          <w:sz w:val="20"/>
          <w:szCs w:val="20"/>
        </w:rPr>
        <w:t xml:space="preserve">eration or topo. </w:t>
      </w:r>
      <w:r w:rsidR="00335979">
        <w:rPr>
          <w:sz w:val="20"/>
          <w:szCs w:val="20"/>
        </w:rPr>
        <w:t xml:space="preserve"> </w:t>
      </w:r>
    </w:p>
    <w:p w14:paraId="0187285F" w14:textId="17279BDA" w:rsidR="00C46100" w:rsidRDefault="00C46100" w:rsidP="00003AE0">
      <w:pPr>
        <w:rPr>
          <w:sz w:val="20"/>
          <w:szCs w:val="20"/>
        </w:rPr>
      </w:pPr>
      <w:r>
        <w:rPr>
          <w:sz w:val="20"/>
          <w:szCs w:val="20"/>
        </w:rPr>
        <w:t>We have to access this site though private lands</w:t>
      </w:r>
      <w:r w:rsidR="0091784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17842">
        <w:rPr>
          <w:sz w:val="20"/>
          <w:szCs w:val="20"/>
        </w:rPr>
        <w:t>T</w:t>
      </w:r>
      <w:r>
        <w:rPr>
          <w:sz w:val="20"/>
          <w:szCs w:val="20"/>
        </w:rPr>
        <w:t>he road is existing and in good condition</w:t>
      </w:r>
      <w:r w:rsidR="00917842">
        <w:rPr>
          <w:sz w:val="20"/>
          <w:szCs w:val="20"/>
        </w:rPr>
        <w:t xml:space="preserve">. The landowner gave us permission and wanted us to use his road. I will contact him prior to the machine moving in to let him know we are coming. </w:t>
      </w:r>
      <w:r>
        <w:rPr>
          <w:sz w:val="20"/>
          <w:szCs w:val="20"/>
        </w:rPr>
        <w:t xml:space="preserve"> </w:t>
      </w:r>
    </w:p>
    <w:p w14:paraId="6F1CDE62" w14:textId="662353CC" w:rsidR="001216D6" w:rsidRPr="000073E4" w:rsidRDefault="003D4325" w:rsidP="001216D6">
      <w:pPr>
        <w:rPr>
          <w:b/>
          <w:bCs/>
          <w:sz w:val="20"/>
          <w:szCs w:val="20"/>
        </w:rPr>
      </w:pPr>
      <w:r w:rsidRPr="00BF3BAE">
        <w:rPr>
          <w:b/>
          <w:bCs/>
          <w:sz w:val="20"/>
          <w:szCs w:val="20"/>
        </w:rPr>
        <w:t>QR Code and Link for General Cultivation Roles</w:t>
      </w:r>
      <w:r w:rsidR="001216D6" w:rsidRPr="001216D6">
        <w:rPr>
          <w:sz w:val="20"/>
          <w:szCs w:val="20"/>
        </w:rPr>
        <w:t xml:space="preserve"> </w:t>
      </w:r>
    </w:p>
    <w:p w14:paraId="6FE7482F" w14:textId="17A2CE32" w:rsidR="00606ABE" w:rsidRPr="000073E4" w:rsidRDefault="00606ABE" w:rsidP="001216D6">
      <w:pPr>
        <w:jc w:val="center"/>
        <w:rPr>
          <w:b/>
          <w:bCs/>
          <w:sz w:val="20"/>
          <w:szCs w:val="20"/>
        </w:rPr>
      </w:pPr>
    </w:p>
    <w:p w14:paraId="467A6842" w14:textId="3BDB2AB2" w:rsidR="00CE27FD" w:rsidRDefault="00CE27FD" w:rsidP="001216D6">
      <w:pPr>
        <w:pStyle w:val="NormalWeb"/>
        <w:jc w:val="center"/>
      </w:pPr>
      <w:r>
        <w:rPr>
          <w:noProof/>
        </w:rPr>
        <w:drawing>
          <wp:inline distT="0" distB="0" distL="0" distR="0" wp14:anchorId="1E0D43DC" wp14:editId="25BCA771">
            <wp:extent cx="1495425" cy="1495425"/>
            <wp:effectExtent l="0" t="0" r="9525" b="9525"/>
            <wp:docPr id="4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8EFC" w14:textId="6201C55B" w:rsidR="00613E26" w:rsidRPr="00BF3BAE" w:rsidRDefault="00613E26" w:rsidP="001216D6">
      <w:pPr>
        <w:jc w:val="center"/>
        <w:rPr>
          <w:sz w:val="20"/>
          <w:szCs w:val="20"/>
        </w:rPr>
      </w:pPr>
    </w:p>
    <w:p w14:paraId="747DDC4D" w14:textId="3BC0C407" w:rsidR="006912EC" w:rsidRPr="006912EC" w:rsidRDefault="008873D2" w:rsidP="006912EC">
      <w:pPr>
        <w:jc w:val="center"/>
        <w:rPr>
          <w:sz w:val="20"/>
          <w:szCs w:val="20"/>
        </w:rPr>
      </w:pPr>
      <w:r>
        <w:rPr>
          <w:sz w:val="20"/>
          <w:szCs w:val="20"/>
        </w:rPr>
        <w:t>Gwinn</w:t>
      </w:r>
      <w:r w:rsidR="006912EC" w:rsidRPr="006912EC">
        <w:rPr>
          <w:sz w:val="20"/>
          <w:szCs w:val="20"/>
        </w:rPr>
        <w:t xml:space="preserve"> Cult lead Contact Number</w:t>
      </w:r>
    </w:p>
    <w:p w14:paraId="0CF83839" w14:textId="77777777" w:rsidR="00BC43EC" w:rsidRPr="00BF3BAE" w:rsidRDefault="00BC43EC" w:rsidP="00BC43EC">
      <w:pPr>
        <w:jc w:val="center"/>
        <w:rPr>
          <w:sz w:val="20"/>
          <w:szCs w:val="20"/>
        </w:rPr>
      </w:pPr>
      <w:r w:rsidRPr="00BF3BAE">
        <w:rPr>
          <w:sz w:val="20"/>
          <w:szCs w:val="20"/>
        </w:rPr>
        <w:t>Kyle Gould: 906-235-8090</w:t>
      </w:r>
    </w:p>
    <w:p w14:paraId="6A60BA9C" w14:textId="43DA05A9" w:rsidR="004F51C3" w:rsidRPr="00BF3BAE" w:rsidRDefault="004F51C3" w:rsidP="006912EC">
      <w:pPr>
        <w:jc w:val="center"/>
        <w:rPr>
          <w:sz w:val="20"/>
          <w:szCs w:val="20"/>
        </w:rPr>
      </w:pPr>
      <w:r w:rsidRPr="00BF3BAE">
        <w:rPr>
          <w:sz w:val="20"/>
          <w:szCs w:val="20"/>
        </w:rPr>
        <w:t>West UP TMS</w:t>
      </w:r>
      <w:r w:rsidR="00707DED" w:rsidRPr="00BF3BAE">
        <w:rPr>
          <w:sz w:val="20"/>
          <w:szCs w:val="20"/>
        </w:rPr>
        <w:t xml:space="preserve"> Contact Number</w:t>
      </w:r>
    </w:p>
    <w:p w14:paraId="247D805C" w14:textId="7BD96510" w:rsidR="004F51C3" w:rsidRDefault="004F51C3" w:rsidP="001216D6">
      <w:pPr>
        <w:jc w:val="center"/>
        <w:rPr>
          <w:sz w:val="20"/>
          <w:szCs w:val="20"/>
        </w:rPr>
      </w:pPr>
      <w:r w:rsidRPr="00BF3BAE">
        <w:rPr>
          <w:sz w:val="20"/>
          <w:szCs w:val="20"/>
        </w:rPr>
        <w:t xml:space="preserve">Rick Hill: </w:t>
      </w:r>
      <w:r w:rsidR="00ED57B4" w:rsidRPr="00BF3BAE">
        <w:rPr>
          <w:sz w:val="20"/>
          <w:szCs w:val="20"/>
        </w:rPr>
        <w:t>906-235-5304</w:t>
      </w:r>
    </w:p>
    <w:p w14:paraId="1FF3D7C1" w14:textId="77777777" w:rsidR="001216D6" w:rsidRDefault="001216D6" w:rsidP="001216D6">
      <w:pPr>
        <w:jc w:val="center"/>
        <w:rPr>
          <w:sz w:val="20"/>
          <w:szCs w:val="20"/>
        </w:rPr>
      </w:pPr>
    </w:p>
    <w:p w14:paraId="2DB47163" w14:textId="77777777" w:rsidR="001216D6" w:rsidRPr="00BF3BAE" w:rsidRDefault="001216D6" w:rsidP="001216D6">
      <w:pPr>
        <w:jc w:val="center"/>
        <w:rPr>
          <w:sz w:val="20"/>
          <w:szCs w:val="20"/>
        </w:rPr>
      </w:pPr>
    </w:p>
    <w:p w14:paraId="5283FC93" w14:textId="0E42CA97" w:rsidR="00EF177F" w:rsidRPr="006148A6" w:rsidRDefault="004F51C3" w:rsidP="006148A6">
      <w:pPr>
        <w:rPr>
          <w:sz w:val="20"/>
          <w:szCs w:val="20"/>
        </w:rPr>
      </w:pPr>
      <w:r w:rsidRPr="00BF3BAE">
        <w:rPr>
          <w:sz w:val="20"/>
          <w:szCs w:val="20"/>
        </w:rPr>
        <w:t xml:space="preserve">Site Map on next </w:t>
      </w:r>
      <w:r w:rsidR="007D58CC" w:rsidRPr="00BF3BAE">
        <w:rPr>
          <w:sz w:val="20"/>
          <w:szCs w:val="20"/>
        </w:rPr>
        <w:t>page</w:t>
      </w:r>
      <w:r w:rsidRPr="00BF3BAE">
        <w:rPr>
          <w:sz w:val="20"/>
          <w:szCs w:val="20"/>
        </w:rPr>
        <w:t xml:space="preserve"> Use QR code f</w:t>
      </w:r>
      <w:r w:rsidR="005260B9" w:rsidRPr="00BF3BAE">
        <w:rPr>
          <w:sz w:val="20"/>
          <w:szCs w:val="20"/>
        </w:rPr>
        <w:t>or</w:t>
      </w:r>
      <w:r w:rsidR="002A4AEA">
        <w:rPr>
          <w:sz w:val="20"/>
          <w:szCs w:val="20"/>
        </w:rPr>
        <w:t xml:space="preserve"> attached</w:t>
      </w:r>
      <w:r w:rsidR="005260B9" w:rsidRPr="00BF3BAE">
        <w:rPr>
          <w:sz w:val="20"/>
          <w:szCs w:val="20"/>
        </w:rPr>
        <w:t xml:space="preserve"> map </w:t>
      </w:r>
      <w:r w:rsidR="002A4AEA">
        <w:rPr>
          <w:sz w:val="20"/>
          <w:szCs w:val="20"/>
        </w:rPr>
        <w:t>for</w:t>
      </w:r>
      <w:r w:rsidR="005260B9" w:rsidRPr="00BF3BAE">
        <w:rPr>
          <w:sz w:val="20"/>
          <w:szCs w:val="20"/>
        </w:rPr>
        <w:t xml:space="preserve"> air photo in PDF MAPS</w:t>
      </w:r>
      <w:r w:rsidRPr="00BF3BAE">
        <w:rPr>
          <w:sz w:val="20"/>
          <w:szCs w:val="20"/>
        </w:rPr>
        <w:t>. Field Maps App can be used to GPS sites as well, it will work like the Field Map for recording fire.</w:t>
      </w:r>
    </w:p>
    <w:p w14:paraId="131D29D3" w14:textId="4F17C813" w:rsidR="008D033A" w:rsidRDefault="008D033A" w:rsidP="007E7D18"/>
    <w:p w14:paraId="13FA7300" w14:textId="77777777" w:rsidR="008D033A" w:rsidRPr="007E7D18" w:rsidRDefault="008D033A" w:rsidP="007E7D18"/>
    <w:p w14:paraId="5191F092" w14:textId="4C74D5C1" w:rsidR="00016CB8" w:rsidRPr="00016CB8" w:rsidRDefault="00016CB8" w:rsidP="00016CB8">
      <w:pPr>
        <w:rPr>
          <w:noProof/>
        </w:rPr>
      </w:pPr>
    </w:p>
    <w:p w14:paraId="15D17BFA" w14:textId="5BB95D60" w:rsidR="00B424B0" w:rsidRPr="00003AE0" w:rsidRDefault="00917842" w:rsidP="00917842">
      <w:r w:rsidRPr="00917842">
        <w:drawing>
          <wp:inline distT="0" distB="0" distL="0" distR="0" wp14:anchorId="71400BA1" wp14:editId="6E10993B">
            <wp:extent cx="5943600" cy="7689215"/>
            <wp:effectExtent l="0" t="0" r="0" b="6985"/>
            <wp:docPr id="1474968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9680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4B0" w:rsidRPr="0000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E0"/>
    <w:rsid w:val="00003AE0"/>
    <w:rsid w:val="000073E4"/>
    <w:rsid w:val="00016CB8"/>
    <w:rsid w:val="000225E9"/>
    <w:rsid w:val="00026E94"/>
    <w:rsid w:val="0003145B"/>
    <w:rsid w:val="00057C43"/>
    <w:rsid w:val="00071C6E"/>
    <w:rsid w:val="0008182B"/>
    <w:rsid w:val="0008305C"/>
    <w:rsid w:val="0008731F"/>
    <w:rsid w:val="000D62B0"/>
    <w:rsid w:val="000E3D8B"/>
    <w:rsid w:val="000E49CE"/>
    <w:rsid w:val="000F5D35"/>
    <w:rsid w:val="000F72BD"/>
    <w:rsid w:val="00120FB5"/>
    <w:rsid w:val="001216D6"/>
    <w:rsid w:val="00134774"/>
    <w:rsid w:val="00187784"/>
    <w:rsid w:val="0019054B"/>
    <w:rsid w:val="001C60FA"/>
    <w:rsid w:val="001F16D7"/>
    <w:rsid w:val="00224DC2"/>
    <w:rsid w:val="00234616"/>
    <w:rsid w:val="0029475A"/>
    <w:rsid w:val="00295045"/>
    <w:rsid w:val="002A4AEA"/>
    <w:rsid w:val="002B2031"/>
    <w:rsid w:val="002D252C"/>
    <w:rsid w:val="002D482A"/>
    <w:rsid w:val="002D4C89"/>
    <w:rsid w:val="002E1B9C"/>
    <w:rsid w:val="002F5FD9"/>
    <w:rsid w:val="003140E3"/>
    <w:rsid w:val="00327203"/>
    <w:rsid w:val="00335979"/>
    <w:rsid w:val="003570CC"/>
    <w:rsid w:val="00360ABC"/>
    <w:rsid w:val="00397A9D"/>
    <w:rsid w:val="003B525A"/>
    <w:rsid w:val="003D4325"/>
    <w:rsid w:val="003E29A0"/>
    <w:rsid w:val="00422851"/>
    <w:rsid w:val="00423CE3"/>
    <w:rsid w:val="00472140"/>
    <w:rsid w:val="00477030"/>
    <w:rsid w:val="00495B66"/>
    <w:rsid w:val="004B6A6E"/>
    <w:rsid w:val="004C703C"/>
    <w:rsid w:val="004F51C3"/>
    <w:rsid w:val="00503375"/>
    <w:rsid w:val="005174AB"/>
    <w:rsid w:val="005260B9"/>
    <w:rsid w:val="00557763"/>
    <w:rsid w:val="005D1D28"/>
    <w:rsid w:val="005E44E9"/>
    <w:rsid w:val="00606ABE"/>
    <w:rsid w:val="00613E26"/>
    <w:rsid w:val="006148A6"/>
    <w:rsid w:val="006275B1"/>
    <w:rsid w:val="0062779E"/>
    <w:rsid w:val="00652429"/>
    <w:rsid w:val="006912EC"/>
    <w:rsid w:val="006C4CC6"/>
    <w:rsid w:val="006C701A"/>
    <w:rsid w:val="0070603F"/>
    <w:rsid w:val="00707DED"/>
    <w:rsid w:val="00762888"/>
    <w:rsid w:val="00775825"/>
    <w:rsid w:val="0079466D"/>
    <w:rsid w:val="007A28C0"/>
    <w:rsid w:val="007B0E06"/>
    <w:rsid w:val="007B68D9"/>
    <w:rsid w:val="007C4F65"/>
    <w:rsid w:val="007C702E"/>
    <w:rsid w:val="007D58CC"/>
    <w:rsid w:val="007E4150"/>
    <w:rsid w:val="007E761D"/>
    <w:rsid w:val="007E7D18"/>
    <w:rsid w:val="008276B3"/>
    <w:rsid w:val="008765CD"/>
    <w:rsid w:val="00886BBC"/>
    <w:rsid w:val="008873D2"/>
    <w:rsid w:val="008A6CC3"/>
    <w:rsid w:val="008A76DD"/>
    <w:rsid w:val="008D033A"/>
    <w:rsid w:val="00911BDB"/>
    <w:rsid w:val="00917842"/>
    <w:rsid w:val="00931BFF"/>
    <w:rsid w:val="00932543"/>
    <w:rsid w:val="0093619A"/>
    <w:rsid w:val="009736CD"/>
    <w:rsid w:val="009968D2"/>
    <w:rsid w:val="00A1654C"/>
    <w:rsid w:val="00A22F93"/>
    <w:rsid w:val="00A242DA"/>
    <w:rsid w:val="00A54DAA"/>
    <w:rsid w:val="00A64F55"/>
    <w:rsid w:val="00A73F24"/>
    <w:rsid w:val="00A801C5"/>
    <w:rsid w:val="00A867B6"/>
    <w:rsid w:val="00A966F8"/>
    <w:rsid w:val="00AA6707"/>
    <w:rsid w:val="00AD4D49"/>
    <w:rsid w:val="00AE5482"/>
    <w:rsid w:val="00B424B0"/>
    <w:rsid w:val="00B507E7"/>
    <w:rsid w:val="00B51A6C"/>
    <w:rsid w:val="00B718E1"/>
    <w:rsid w:val="00BB7899"/>
    <w:rsid w:val="00BC2592"/>
    <w:rsid w:val="00BC43EC"/>
    <w:rsid w:val="00BE4075"/>
    <w:rsid w:val="00BF289C"/>
    <w:rsid w:val="00BF3BAE"/>
    <w:rsid w:val="00C46100"/>
    <w:rsid w:val="00C80D6E"/>
    <w:rsid w:val="00C92BDE"/>
    <w:rsid w:val="00CA37ED"/>
    <w:rsid w:val="00CD0FE6"/>
    <w:rsid w:val="00CE27FD"/>
    <w:rsid w:val="00CF28A8"/>
    <w:rsid w:val="00CF7211"/>
    <w:rsid w:val="00CF7E96"/>
    <w:rsid w:val="00D319F7"/>
    <w:rsid w:val="00D414F7"/>
    <w:rsid w:val="00D54761"/>
    <w:rsid w:val="00D610B7"/>
    <w:rsid w:val="00D82466"/>
    <w:rsid w:val="00D8789F"/>
    <w:rsid w:val="00DA0534"/>
    <w:rsid w:val="00DE1076"/>
    <w:rsid w:val="00DF3BE7"/>
    <w:rsid w:val="00E11181"/>
    <w:rsid w:val="00E25EAE"/>
    <w:rsid w:val="00E57FA3"/>
    <w:rsid w:val="00E7458D"/>
    <w:rsid w:val="00EC04DB"/>
    <w:rsid w:val="00ED23D9"/>
    <w:rsid w:val="00ED57B4"/>
    <w:rsid w:val="00ED628E"/>
    <w:rsid w:val="00EE164B"/>
    <w:rsid w:val="00EF177F"/>
    <w:rsid w:val="00EF4DEB"/>
    <w:rsid w:val="00EF5293"/>
    <w:rsid w:val="00F3533F"/>
    <w:rsid w:val="00F60C20"/>
    <w:rsid w:val="00F71208"/>
    <w:rsid w:val="00F82FE4"/>
    <w:rsid w:val="00F95AC2"/>
    <w:rsid w:val="00FA1AC8"/>
    <w:rsid w:val="00FA1ACF"/>
    <w:rsid w:val="00FB1C87"/>
    <w:rsid w:val="00FB6810"/>
    <w:rsid w:val="00F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CC514"/>
  <w15:chartTrackingRefBased/>
  <w15:docId w15:val="{E9D2AC8F-8D6B-485E-BCFF-2162B366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Rick-James (DNR)</dc:creator>
  <cp:keywords/>
  <dc:description/>
  <cp:lastModifiedBy>Gould, Kyle (DNR)</cp:lastModifiedBy>
  <cp:revision>3</cp:revision>
  <dcterms:created xsi:type="dcterms:W3CDTF">2026-06-30T11:18:00Z</dcterms:created>
  <dcterms:modified xsi:type="dcterms:W3CDTF">2026-06-30T15:18:00Z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2024-02-13T20:28:52Z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ecb8efa5-8a0b-4aaf-9154-90c0a9b6f061</vt:lpwstr>
  </property>
  <property fmtid="{D5CDD505-2E9C-101B-9397-08002B2CF9AE}" pid="8" name="MSIP_Label_3a2fed65-62e7-46ea-af74-187e0c17143a_ContentBits">
    <vt:lpwstr>0</vt:lpwstr>
  </property>
</Properties>
</file>